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ED" w:rsidRDefault="005479D6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C4137" wp14:editId="35BEDBA2">
                <wp:simplePos x="0" y="0"/>
                <wp:positionH relativeFrom="column">
                  <wp:posOffset>8327390</wp:posOffset>
                </wp:positionH>
                <wp:positionV relativeFrom="paragraph">
                  <wp:posOffset>-226695</wp:posOffset>
                </wp:positionV>
                <wp:extent cx="1466850" cy="2143125"/>
                <wp:effectExtent l="0" t="0" r="0" b="0"/>
                <wp:wrapNone/>
                <wp:docPr id="2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143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6DC1" w:rsidRDefault="00466DC1" w:rsidP="005479D6">
                            <w:pPr>
                              <w:pStyle w:val="af"/>
                              <w:shd w:val="clear" w:color="auto" w:fill="F2F2F2" w:themeFill="background1" w:themeFillShade="F2"/>
                              <w:spacing w:before="0" w:beforeAutospacing="0" w:after="0"/>
                              <w:jc w:val="center"/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5479D6" w:rsidRPr="00C721F8" w:rsidRDefault="005479D6" w:rsidP="005479D6">
                            <w:pPr>
                              <w:pStyle w:val="af"/>
                              <w:shd w:val="clear" w:color="auto" w:fill="F2F2F2" w:themeFill="background1" w:themeFillShade="F2"/>
                              <w:spacing w:before="0" w:beforeAutospacing="0" w:after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Место проведения:</w:t>
                            </w:r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 xml:space="preserve">Конгресс-холл,                 ул. </w:t>
                            </w:r>
                            <w:proofErr w:type="spellStart"/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>Заки</w:t>
                            </w:r>
                            <w:proofErr w:type="spellEnd"/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>Валиди</w:t>
                            </w:r>
                            <w:proofErr w:type="spellEnd"/>
                            <w:r w:rsidRPr="005479D6">
                              <w:rPr>
                                <w:rFonts w:ascii="Cambria" w:eastAsia="+mn-ea" w:hAnsi="Cambria" w:cs="+mn-cs"/>
                                <w:b/>
                                <w:bCs/>
                                <w:color w:val="17365D" w:themeColor="text2" w:themeShade="BF"/>
                                <w:kern w:val="24"/>
                                <w:sz w:val="28"/>
                                <w:szCs w:val="28"/>
                              </w:rPr>
                              <w:t>, д. 2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left:0;text-align:left;margin-left:655.7pt;margin-top:-17.85pt;width:115.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" filled="f" stroked="f">
                <v:textbox>
                  <w:txbxContent>
                    <w:p w:rsidR="00466DC1" w:rsidRDefault="00466DC1" w:rsidP="005479D6">
                      <w:pPr>
                        <w:pStyle w:val="af"/>
                        <w:shd w:val="clear" w:color="auto" w:fill="F2F2F2" w:themeFill="background1" w:themeFillShade="F2"/>
                        <w:spacing w:before="0" w:beforeAutospacing="0" w:after="0"/>
                        <w:jc w:val="center"/>
                        <w:rPr>
                          <w:rFonts w:ascii="Cambria" w:eastAsia="+mn-ea" w:hAnsi="Cambria" w:cs="+mn-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</w:pPr>
                    </w:p>
                    <w:p w:rsidR="005479D6" w:rsidRPr="00C721F8" w:rsidRDefault="005479D6" w:rsidP="005479D6">
                      <w:pPr>
                        <w:pStyle w:val="af"/>
                        <w:shd w:val="clear" w:color="auto" w:fill="F2F2F2" w:themeFill="background1" w:themeFillShade="F2"/>
                        <w:spacing w:before="0" w:beforeAutospacing="0" w:after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Место проведения:</w:t>
                      </w:r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 xml:space="preserve">Конгресс-холл,                 ул. </w:t>
                      </w:r>
                      <w:proofErr w:type="spellStart"/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>Заки</w:t>
                      </w:r>
                      <w:proofErr w:type="spellEnd"/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>Валиди</w:t>
                      </w:r>
                      <w:proofErr w:type="spellEnd"/>
                      <w:r w:rsidRPr="005479D6">
                        <w:rPr>
                          <w:rFonts w:ascii="Cambria" w:eastAsia="+mn-ea" w:hAnsi="Cambria" w:cs="+mn-cs"/>
                          <w:b/>
                          <w:bCs/>
                          <w:color w:val="17365D" w:themeColor="text2" w:themeShade="BF"/>
                          <w:kern w:val="24"/>
                          <w:sz w:val="28"/>
                          <w:szCs w:val="28"/>
                        </w:rPr>
                        <w:t>, д. 2</w:t>
                      </w:r>
                    </w:p>
                  </w:txbxContent>
                </v:textbox>
              </v:rect>
            </w:pict>
          </mc:Fallback>
        </mc:AlternateContent>
      </w:r>
      <w:r w:rsidR="00635DE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184994" wp14:editId="72CB7D64">
            <wp:simplePos x="0" y="0"/>
            <wp:positionH relativeFrom="column">
              <wp:posOffset>173990</wp:posOffset>
            </wp:positionH>
            <wp:positionV relativeFrom="paragraph">
              <wp:posOffset>-169545</wp:posOffset>
            </wp:positionV>
            <wp:extent cx="8239125" cy="2047875"/>
            <wp:effectExtent l="0" t="0" r="9525" b="9525"/>
            <wp:wrapNone/>
            <wp:docPr id="1" name="Рисунок 1" descr="Ð¢Ð ÐÐ¢ÐÐ ÐÐÐÐÐ£ÐÐÐ ÐÐÐÐ«Ð Ð¤ÐÐ Ð£Ð Ð ÐÐ«Ð¡Ð¢ÐÐÐÐ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¢Ð ÐÐ¢ÐÐ ÐÐÐÐÐ£ÐÐÐ ÐÐÐÐ«Ð Ð¤ÐÐ Ð£Ð Ð ÐÐ«Ð¡Ð¢ÐÐÐÐ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DED" w:rsidRDefault="00635DED" w:rsidP="00466DC1">
      <w:pPr>
        <w:shd w:val="clear" w:color="auto" w:fill="F8F8F8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DED" w:rsidRDefault="00635DED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DED" w:rsidRDefault="00635DED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DED" w:rsidRDefault="00635DED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DED" w:rsidRDefault="00635DED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FE03A45" wp14:editId="182837D2">
            <wp:extent cx="1733550" cy="561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E6C" w:rsidRDefault="00756E6C" w:rsidP="00BB54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A482F" w:rsidRPr="00CA482F" w:rsidRDefault="00470B6B" w:rsidP="00470B6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CA482F" w:rsidRPr="00CA482F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470B6B">
        <w:rPr>
          <w:rFonts w:ascii="Times New Roman" w:hAnsi="Times New Roman" w:cs="Times New Roman"/>
          <w:b/>
          <w:bCs/>
          <w:sz w:val="18"/>
          <w:szCs w:val="18"/>
        </w:rPr>
        <w:t xml:space="preserve">Проект от </w:t>
      </w:r>
      <w:r w:rsidRPr="00470B6B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470B6B">
        <w:rPr>
          <w:rFonts w:ascii="Times New Roman" w:hAnsi="Times New Roman" w:cs="Times New Roman"/>
          <w:b/>
          <w:bCs/>
          <w:sz w:val="18"/>
          <w:szCs w:val="18"/>
        </w:rPr>
        <w:instrText xml:space="preserve"> TIME \@ "dd.MM.yyyy" </w:instrText>
      </w:r>
      <w:r w:rsidRPr="00470B6B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="00983A80">
        <w:rPr>
          <w:rFonts w:ascii="Times New Roman" w:hAnsi="Times New Roman" w:cs="Times New Roman"/>
          <w:b/>
          <w:bCs/>
          <w:noProof/>
          <w:sz w:val="18"/>
          <w:szCs w:val="18"/>
        </w:rPr>
        <w:t>20.08.2018</w:t>
      </w:r>
      <w:r w:rsidRPr="00470B6B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6"/>
        <w:gridCol w:w="283"/>
        <w:gridCol w:w="4313"/>
        <w:gridCol w:w="1754"/>
        <w:gridCol w:w="1417"/>
        <w:gridCol w:w="236"/>
        <w:gridCol w:w="48"/>
        <w:gridCol w:w="4025"/>
        <w:gridCol w:w="794"/>
        <w:gridCol w:w="1843"/>
        <w:gridCol w:w="18"/>
        <w:gridCol w:w="11"/>
        <w:gridCol w:w="254"/>
      </w:tblGrid>
      <w:tr w:rsidR="00470B6B" w:rsidRPr="000C1ADD" w:rsidTr="006213BA">
        <w:trPr>
          <w:gridAfter w:val="3"/>
          <w:wAfter w:w="283" w:type="dxa"/>
          <w:trHeight w:val="248"/>
        </w:trPr>
        <w:tc>
          <w:tcPr>
            <w:tcW w:w="16019" w:type="dxa"/>
            <w:gridSpan w:val="10"/>
            <w:vAlign w:val="center"/>
          </w:tcPr>
          <w:p w:rsidR="00470B6B" w:rsidRPr="00525407" w:rsidRDefault="00470B6B" w:rsidP="00F10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25 сентября 2018 года (вторник)</w:t>
            </w:r>
          </w:p>
        </w:tc>
      </w:tr>
      <w:tr w:rsidR="001441D6" w:rsidRPr="000C1ADD" w:rsidTr="006213BA">
        <w:trPr>
          <w:gridAfter w:val="3"/>
          <w:wAfter w:w="283" w:type="dxa"/>
          <w:trHeight w:val="340"/>
        </w:trPr>
        <w:tc>
          <w:tcPr>
            <w:tcW w:w="1306" w:type="dxa"/>
            <w:vAlign w:val="center"/>
          </w:tcPr>
          <w:p w:rsidR="00D7625F" w:rsidRPr="00525407" w:rsidRDefault="00D7625F" w:rsidP="00BB5449">
            <w:pPr>
              <w:tabs>
                <w:tab w:val="left" w:pos="-392"/>
              </w:tabs>
              <w:suppressAutoHyphens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Время уточняется</w:t>
            </w:r>
          </w:p>
        </w:tc>
        <w:tc>
          <w:tcPr>
            <w:tcW w:w="283" w:type="dxa"/>
            <w:vAlign w:val="center"/>
          </w:tcPr>
          <w:p w:rsidR="00D7625F" w:rsidRPr="00525407" w:rsidRDefault="00D7625F" w:rsidP="00A5785E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  <w:vAlign w:val="center"/>
          </w:tcPr>
          <w:p w:rsidR="00D7625F" w:rsidRDefault="00D7625F" w:rsidP="00BB544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Прибытие делегации</w:t>
            </w:r>
            <w:r w:rsidR="00E024DA" w:rsidRPr="00525407">
              <w:rPr>
                <w:rFonts w:ascii="Times New Roman" w:eastAsia="Times New Roman" w:hAnsi="Times New Roman" w:cs="Times New Roman"/>
                <w:lang w:eastAsia="ar-SA"/>
              </w:rPr>
              <w:t>. Встреча гостей</w:t>
            </w:r>
          </w:p>
          <w:p w:rsidR="00B72E4C" w:rsidRPr="00575CDF" w:rsidRDefault="00B72E4C" w:rsidP="00B72E4C">
            <w:pPr>
              <w:jc w:val="both"/>
              <w:rPr>
                <w:rFonts w:ascii="Times New Roman" w:hAnsi="Times New Roman" w:cs="Times New Roman"/>
              </w:rPr>
            </w:pPr>
            <w:r w:rsidRPr="00575CDF">
              <w:rPr>
                <w:rFonts w:ascii="Times New Roman" w:hAnsi="Times New Roman" w:cs="Times New Roman"/>
              </w:rPr>
              <w:t>Ответственные: ГКУ ТД РБ</w:t>
            </w:r>
          </w:p>
          <w:p w:rsidR="007B2AD4" w:rsidRPr="00525407" w:rsidRDefault="007B2AD4" w:rsidP="00BB5449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441D6" w:rsidRPr="000C1ADD" w:rsidTr="006213BA">
        <w:trPr>
          <w:gridAfter w:val="3"/>
          <w:wAfter w:w="283" w:type="dxa"/>
          <w:trHeight w:val="257"/>
        </w:trPr>
        <w:tc>
          <w:tcPr>
            <w:tcW w:w="16019" w:type="dxa"/>
            <w:gridSpan w:val="10"/>
            <w:vAlign w:val="center"/>
          </w:tcPr>
          <w:p w:rsidR="00D7625F" w:rsidRPr="00525407" w:rsidRDefault="00D7625F" w:rsidP="00F103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26 сентября 2018 года</w:t>
            </w:r>
            <w:r w:rsidR="00F103FB" w:rsidRPr="00525407">
              <w:rPr>
                <w:rFonts w:ascii="Times New Roman" w:hAnsi="Times New Roman" w:cs="Times New Roman"/>
                <w:b/>
              </w:rPr>
              <w:t xml:space="preserve"> </w:t>
            </w:r>
            <w:r w:rsidRPr="00525407">
              <w:rPr>
                <w:rFonts w:ascii="Times New Roman" w:hAnsi="Times New Roman" w:cs="Times New Roman"/>
                <w:b/>
              </w:rPr>
              <w:t>(среда)</w:t>
            </w:r>
          </w:p>
          <w:p w:rsidR="00635DED" w:rsidRPr="00525407" w:rsidRDefault="00635DED" w:rsidP="00F103FB">
            <w:pPr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441D6" w:rsidRPr="000C1ADD" w:rsidTr="006213BA">
        <w:trPr>
          <w:gridAfter w:val="3"/>
          <w:wAfter w:w="283" w:type="dxa"/>
          <w:trHeight w:val="353"/>
        </w:trPr>
        <w:tc>
          <w:tcPr>
            <w:tcW w:w="1306" w:type="dxa"/>
            <w:vAlign w:val="center"/>
          </w:tcPr>
          <w:p w:rsidR="008A2A7E" w:rsidRPr="00525407" w:rsidRDefault="00654D50" w:rsidP="00AB6B8B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9.</w:t>
            </w:r>
            <w:r w:rsidR="00AB6B8B" w:rsidRPr="00525407">
              <w:rPr>
                <w:rFonts w:ascii="Times New Roman" w:hAnsi="Times New Roman" w:cs="Times New Roman"/>
              </w:rPr>
              <w:t>30-10.3</w:t>
            </w:r>
            <w:r w:rsidR="008A2A7E" w:rsidRPr="005254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vAlign w:val="center"/>
          </w:tcPr>
          <w:p w:rsidR="008A2A7E" w:rsidRPr="00525407" w:rsidRDefault="008A2A7E" w:rsidP="00BB54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  <w:vAlign w:val="center"/>
          </w:tcPr>
          <w:p w:rsidR="008A2A7E" w:rsidRPr="00525407" w:rsidRDefault="008A2A7E" w:rsidP="00BB5449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Регистрация участников форума и СМИ. Приветственный кофе</w:t>
            </w:r>
          </w:p>
        </w:tc>
      </w:tr>
      <w:tr w:rsidR="001441D6" w:rsidRPr="000C1ADD" w:rsidTr="006213BA">
        <w:trPr>
          <w:gridAfter w:val="3"/>
          <w:wAfter w:w="283" w:type="dxa"/>
          <w:trHeight w:val="273"/>
        </w:trPr>
        <w:tc>
          <w:tcPr>
            <w:tcW w:w="1306" w:type="dxa"/>
            <w:vAlign w:val="center"/>
          </w:tcPr>
          <w:p w:rsidR="00EC0A63" w:rsidRPr="00525407" w:rsidRDefault="00EC0A63" w:rsidP="00EC0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283" w:type="dxa"/>
            <w:vAlign w:val="center"/>
          </w:tcPr>
          <w:p w:rsidR="00EC0A63" w:rsidRPr="00525407" w:rsidRDefault="00EC0A63" w:rsidP="00EC0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  <w:vAlign w:val="center"/>
          </w:tcPr>
          <w:p w:rsidR="00EC0A63" w:rsidRPr="00525407" w:rsidRDefault="00EC0A63" w:rsidP="00EC0A63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525407">
              <w:rPr>
                <w:rFonts w:ascii="Times New Roman" w:eastAsia="Times New Roman" w:hAnsi="Times New Roman" w:cs="Times New Roman"/>
                <w:b/>
                <w:lang w:eastAsia="ar-SA"/>
              </w:rPr>
              <w:t>Торжественное открытие форума и выставки</w:t>
            </w:r>
          </w:p>
        </w:tc>
      </w:tr>
      <w:tr w:rsidR="001441D6" w:rsidRPr="000C1ADD" w:rsidTr="006213BA">
        <w:trPr>
          <w:gridAfter w:val="3"/>
          <w:wAfter w:w="283" w:type="dxa"/>
          <w:trHeight w:val="1339"/>
        </w:trPr>
        <w:tc>
          <w:tcPr>
            <w:tcW w:w="1306" w:type="dxa"/>
          </w:tcPr>
          <w:p w:rsidR="00E7432C" w:rsidRPr="00525407" w:rsidRDefault="00E7432C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E7432C" w:rsidRPr="00525407" w:rsidRDefault="00E7432C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E7432C" w:rsidRPr="00525407" w:rsidRDefault="00E7432C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EC0A63" w:rsidRPr="00525407" w:rsidRDefault="002227DF" w:rsidP="00E7432C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11.00-13</w:t>
            </w:r>
            <w:r w:rsidR="00EC0A63" w:rsidRPr="00525407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283" w:type="dxa"/>
          </w:tcPr>
          <w:p w:rsidR="00EC0A63" w:rsidRPr="00525407" w:rsidRDefault="00EC0A63" w:rsidP="00EC0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</w:tcPr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Пленарное заседание «Воссоздавая транспортный мост из Азии в Европу. Точки роста»</w:t>
            </w:r>
          </w:p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B42DBB" w:rsidRDefault="00EC0A63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="00B42DBB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РБ, ГКУ Транспортная дирекция Республики Башкортостан</w:t>
            </w:r>
          </w:p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 xml:space="preserve"> 150</w:t>
            </w:r>
          </w:p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EC0A63" w:rsidRPr="00525407" w:rsidRDefault="00EC0A63" w:rsidP="00EC0A6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Зал заседаний</w:t>
            </w:r>
          </w:p>
        </w:tc>
      </w:tr>
      <w:tr w:rsidR="001441D6" w:rsidRPr="000C1ADD" w:rsidTr="006213BA">
        <w:trPr>
          <w:gridAfter w:val="3"/>
          <w:wAfter w:w="283" w:type="dxa"/>
          <w:trHeight w:val="345"/>
        </w:trPr>
        <w:tc>
          <w:tcPr>
            <w:tcW w:w="1306" w:type="dxa"/>
            <w:vAlign w:val="center"/>
          </w:tcPr>
          <w:p w:rsidR="00EC0A63" w:rsidRPr="00525407" w:rsidRDefault="00EC0A63" w:rsidP="00E7432C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283" w:type="dxa"/>
            <w:vAlign w:val="center"/>
          </w:tcPr>
          <w:p w:rsidR="00EC0A63" w:rsidRPr="00525407" w:rsidRDefault="00EC0A63" w:rsidP="00EC0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  <w:vAlign w:val="center"/>
          </w:tcPr>
          <w:p w:rsidR="00EC0A63" w:rsidRPr="00525407" w:rsidRDefault="00EC0A63" w:rsidP="00EC0A63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Обед</w:t>
            </w:r>
          </w:p>
        </w:tc>
      </w:tr>
      <w:tr w:rsidR="00856427" w:rsidRPr="000C1ADD" w:rsidTr="006213BA">
        <w:trPr>
          <w:gridAfter w:val="3"/>
          <w:wAfter w:w="283" w:type="dxa"/>
          <w:trHeight w:val="1117"/>
        </w:trPr>
        <w:tc>
          <w:tcPr>
            <w:tcW w:w="1306" w:type="dxa"/>
          </w:tcPr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83" w:type="dxa"/>
          </w:tcPr>
          <w:p w:rsidR="00856427" w:rsidRPr="00525407" w:rsidRDefault="00856427" w:rsidP="00EC0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6067" w:type="dxa"/>
            <w:gridSpan w:val="2"/>
          </w:tcPr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Семинар по развитию транспортного коридора «Вопросы применения Межправительственного соглашения по сети Азиатских автомобильных дорог: обзор, состояние, перспективы» (ЭСКАТО ООН)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ЭСКАТО ООН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Количество человек: </w:t>
            </w:r>
            <w:r w:rsidRPr="00525407">
              <w:rPr>
                <w:rFonts w:ascii="Times New Roman" w:hAnsi="Times New Roman" w:cs="Times New Roman"/>
                <w:i/>
              </w:rPr>
              <w:t>50</w:t>
            </w:r>
          </w:p>
          <w:p w:rsidR="00856427" w:rsidRPr="00575CDF" w:rsidRDefault="00856427" w:rsidP="00272448">
            <w:pPr>
              <w:jc w:val="both"/>
              <w:rPr>
                <w:rFonts w:ascii="Times New Roman" w:hAnsi="Times New Roman" w:cs="Times New Roman"/>
              </w:rPr>
            </w:pPr>
            <w:r w:rsidRPr="00575CDF">
              <w:rPr>
                <w:rFonts w:ascii="Times New Roman" w:hAnsi="Times New Roman" w:cs="Times New Roman"/>
              </w:rPr>
              <w:t>Ответственные: ГКУ ТД РБ</w:t>
            </w:r>
          </w:p>
          <w:p w:rsidR="00856427" w:rsidRPr="00525407" w:rsidRDefault="00856427" w:rsidP="00EC0A63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EC0A6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lang w:eastAsia="ar-SA"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Малый зал</w:t>
            </w:r>
          </w:p>
        </w:tc>
        <w:tc>
          <w:tcPr>
            <w:tcW w:w="1417" w:type="dxa"/>
          </w:tcPr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E7432C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14.00-16.00</w:t>
            </w:r>
          </w:p>
          <w:p w:rsidR="00856427" w:rsidRPr="00525407" w:rsidRDefault="00856427" w:rsidP="00EC0A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</w:tcPr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62" w:type="dxa"/>
            <w:gridSpan w:val="3"/>
          </w:tcPr>
          <w:p w:rsidR="00856427" w:rsidRPr="00525407" w:rsidRDefault="00856427" w:rsidP="00EC0A63">
            <w:pPr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 по железнодорожному транспорту: «Развитие пассажирских железнодорожных перевозок на территории Республики Башкортостан»</w:t>
            </w:r>
          </w:p>
          <w:p w:rsidR="00856427" w:rsidRDefault="00856427" w:rsidP="00EC0A63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Куйбышевская железная дорога – филиал                   ОАО «РЖД»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Количество человек: </w:t>
            </w:r>
            <w:r w:rsidRPr="00525407">
              <w:rPr>
                <w:rFonts w:ascii="Times New Roman" w:hAnsi="Times New Roman" w:cs="Times New Roman"/>
                <w:i/>
              </w:rPr>
              <w:t>50</w:t>
            </w:r>
          </w:p>
          <w:p w:rsidR="00856427" w:rsidRPr="00525407" w:rsidRDefault="00856427" w:rsidP="00EC0A6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от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РБ: заместитель председателя А.М.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Калимуллин</w:t>
            </w:r>
            <w:proofErr w:type="spellEnd"/>
          </w:p>
          <w:p w:rsidR="00856427" w:rsidRPr="00525407" w:rsidRDefault="00856427" w:rsidP="00FF06CE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eastAsia="ru-RU"/>
              </w:rPr>
            </w:pPr>
          </w:p>
          <w:p w:rsidR="00856427" w:rsidRPr="000C1ADD" w:rsidRDefault="00856427" w:rsidP="00EC0A6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№2</w:t>
            </w:r>
          </w:p>
        </w:tc>
      </w:tr>
      <w:tr w:rsidR="00856427" w:rsidRPr="000C1ADD" w:rsidTr="006213BA">
        <w:trPr>
          <w:gridAfter w:val="3"/>
          <w:wAfter w:w="283" w:type="dxa"/>
          <w:trHeight w:val="551"/>
        </w:trPr>
        <w:tc>
          <w:tcPr>
            <w:tcW w:w="1306" w:type="dxa"/>
            <w:vAlign w:val="center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lastRenderedPageBreak/>
              <w:t>16.00-16.15</w:t>
            </w:r>
          </w:p>
        </w:tc>
        <w:tc>
          <w:tcPr>
            <w:tcW w:w="283" w:type="dxa"/>
            <w:vAlign w:val="center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587" w:type="dxa"/>
            <w:gridSpan w:val="7"/>
            <w:tcBorders>
              <w:right w:val="nil"/>
            </w:tcBorders>
            <w:vAlign w:val="center"/>
          </w:tcPr>
          <w:p w:rsidR="00856427" w:rsidRPr="00525407" w:rsidRDefault="00856427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Кофе-брейк</w:t>
            </w:r>
          </w:p>
        </w:tc>
        <w:tc>
          <w:tcPr>
            <w:tcW w:w="1843" w:type="dxa"/>
            <w:tcBorders>
              <w:left w:val="nil"/>
            </w:tcBorders>
          </w:tcPr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56427" w:rsidRPr="000C1ADD" w:rsidTr="006213BA">
        <w:trPr>
          <w:gridAfter w:val="3"/>
          <w:wAfter w:w="283" w:type="dxa"/>
          <w:trHeight w:val="1118"/>
        </w:trPr>
        <w:tc>
          <w:tcPr>
            <w:tcW w:w="1306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16.15-18.00</w:t>
            </w:r>
          </w:p>
        </w:tc>
        <w:tc>
          <w:tcPr>
            <w:tcW w:w="283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6067" w:type="dxa"/>
            <w:gridSpan w:val="2"/>
          </w:tcPr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 по вопросам обеспечения безопасности на автомобильных дорогах Республики Башкортостан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Организаторы</w:t>
            </w:r>
            <w:r w:rsidRPr="00525407">
              <w:rPr>
                <w:rFonts w:ascii="Times New Roman" w:hAnsi="Times New Roman" w:cs="Times New Roman"/>
                <w:i/>
              </w:rPr>
              <w:t xml:space="preserve">: ГКУ «Служба весового контроля» РБ; 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i/>
              </w:rPr>
              <w:t xml:space="preserve">Главное управление МЧС России по РБ, УГИБДД МВД по РБ 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 xml:space="preserve"> 50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 РБ:</w:t>
            </w:r>
            <w:r w:rsidRPr="00525407">
              <w:rPr>
                <w:rFonts w:ascii="Times New Roman" w:hAnsi="Times New Roman" w:cs="Times New Roman"/>
                <w:i/>
              </w:rPr>
              <w:t xml:space="preserve"> первый заместитель председателя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</w:t>
            </w:r>
            <w:r w:rsidRPr="00525407">
              <w:rPr>
                <w:rFonts w:ascii="Times New Roman" w:hAnsi="Times New Roman" w:cs="Times New Roman"/>
                <w:i/>
              </w:rPr>
              <w:t xml:space="preserve"> А.М. Сулейманов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Малый зал</w:t>
            </w:r>
          </w:p>
        </w:tc>
        <w:tc>
          <w:tcPr>
            <w:tcW w:w="1417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16.15-18.00</w:t>
            </w:r>
          </w:p>
        </w:tc>
        <w:tc>
          <w:tcPr>
            <w:tcW w:w="284" w:type="dxa"/>
            <w:gridSpan w:val="2"/>
          </w:tcPr>
          <w:p w:rsidR="00856427" w:rsidRPr="00525407" w:rsidRDefault="00856427" w:rsidP="002C2B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62" w:type="dxa"/>
            <w:gridSpan w:val="3"/>
          </w:tcPr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 по железнодорожному транспорту: «Развитие грузовых железнодорожных перевозок и транспортно-логистических услуг на территории Республики Башкортостан»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 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</w:t>
            </w:r>
            <w:r w:rsidRPr="00525407">
              <w:rPr>
                <w:rFonts w:ascii="Times New Roman" w:hAnsi="Times New Roman" w:cs="Times New Roman"/>
                <w:i/>
              </w:rPr>
              <w:t>: Куйбышевская железная дорога – филиал                   ОАО «РЖД»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 xml:space="preserve"> 50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РБ: заместитель председателя 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</w:t>
            </w:r>
            <w:r w:rsidRPr="00525407">
              <w:rPr>
                <w:rFonts w:ascii="Times New Roman" w:hAnsi="Times New Roman" w:cs="Times New Roman"/>
                <w:i/>
              </w:rPr>
              <w:t xml:space="preserve">А.М.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Калимуллин</w:t>
            </w:r>
            <w:proofErr w:type="spellEnd"/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:rsidR="00856427" w:rsidRPr="000C1ADD" w:rsidRDefault="00856427" w:rsidP="002C2B20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№2</w:t>
            </w:r>
          </w:p>
        </w:tc>
      </w:tr>
      <w:tr w:rsidR="00FF7CCE" w:rsidRPr="000C1ADD" w:rsidTr="006213BA">
        <w:trPr>
          <w:gridAfter w:val="3"/>
          <w:wAfter w:w="283" w:type="dxa"/>
          <w:trHeight w:val="551"/>
        </w:trPr>
        <w:tc>
          <w:tcPr>
            <w:tcW w:w="1306" w:type="dxa"/>
          </w:tcPr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</w:rPr>
            </w:pPr>
          </w:p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283" w:type="dxa"/>
          </w:tcPr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</w:tcPr>
          <w:p w:rsidR="00FF7CCE" w:rsidRPr="00525407" w:rsidRDefault="00B52DE3" w:rsidP="002C2B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Торжественный (вечерний) прием по случаю открытия Форума </w:t>
            </w:r>
            <w:r w:rsidR="00BD6B8B">
              <w:rPr>
                <w:rFonts w:ascii="Times New Roman" w:hAnsi="Times New Roman" w:cs="Times New Roman"/>
                <w:b/>
              </w:rPr>
              <w:t xml:space="preserve">и выставки </w:t>
            </w:r>
            <w:r w:rsidR="00FF7CCE" w:rsidRPr="00525407">
              <w:rPr>
                <w:rFonts w:ascii="Times New Roman" w:hAnsi="Times New Roman" w:cs="Times New Roman"/>
                <w:b/>
              </w:rPr>
              <w:t xml:space="preserve">(по </w:t>
            </w:r>
            <w:proofErr w:type="gramStart"/>
            <w:r w:rsidR="00FF7CCE" w:rsidRPr="00525407">
              <w:rPr>
                <w:rFonts w:ascii="Times New Roman" w:hAnsi="Times New Roman" w:cs="Times New Roman"/>
                <w:b/>
              </w:rPr>
              <w:t>пригласительным</w:t>
            </w:r>
            <w:proofErr w:type="gramEnd"/>
            <w:r w:rsidR="00FF7CCE" w:rsidRPr="00525407">
              <w:rPr>
                <w:rFonts w:ascii="Times New Roman" w:hAnsi="Times New Roman" w:cs="Times New Roman"/>
                <w:b/>
              </w:rPr>
              <w:t>)</w:t>
            </w:r>
          </w:p>
          <w:p w:rsidR="00FF7CCE" w:rsidRPr="00525407" w:rsidRDefault="00FF7CCE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Ресторан "</w:t>
            </w:r>
            <w:proofErr w:type="spellStart"/>
            <w:r w:rsidRPr="00525407">
              <w:rPr>
                <w:rFonts w:ascii="Times New Roman" w:hAnsi="Times New Roman" w:cs="Times New Roman"/>
              </w:rPr>
              <w:t>Уралтау</w:t>
            </w:r>
            <w:proofErr w:type="spellEnd"/>
            <w:r w:rsidRPr="00525407">
              <w:rPr>
                <w:rFonts w:ascii="Times New Roman" w:hAnsi="Times New Roman" w:cs="Times New Roman"/>
              </w:rPr>
              <w:t xml:space="preserve">" - Конгресс-холл Уфа   </w:t>
            </w:r>
          </w:p>
        </w:tc>
      </w:tr>
      <w:tr w:rsidR="00FF7CCE" w:rsidRPr="000C1ADD" w:rsidTr="006213BA">
        <w:trPr>
          <w:gridAfter w:val="3"/>
          <w:wAfter w:w="283" w:type="dxa"/>
          <w:trHeight w:val="551"/>
        </w:trPr>
        <w:tc>
          <w:tcPr>
            <w:tcW w:w="16019" w:type="dxa"/>
            <w:gridSpan w:val="10"/>
            <w:vAlign w:val="center"/>
          </w:tcPr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27 сентября 2018 года (четверг)</w:t>
            </w:r>
          </w:p>
        </w:tc>
      </w:tr>
      <w:tr w:rsidR="00FF7CCE" w:rsidRPr="000C1ADD" w:rsidTr="006213BA">
        <w:trPr>
          <w:gridAfter w:val="3"/>
          <w:wAfter w:w="283" w:type="dxa"/>
          <w:trHeight w:val="565"/>
        </w:trPr>
        <w:tc>
          <w:tcPr>
            <w:tcW w:w="1306" w:type="dxa"/>
            <w:vAlign w:val="center"/>
          </w:tcPr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83" w:type="dxa"/>
            <w:vAlign w:val="center"/>
          </w:tcPr>
          <w:p w:rsidR="00FF7CCE" w:rsidRPr="00525407" w:rsidRDefault="00FF7CCE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0" w:type="dxa"/>
            <w:gridSpan w:val="8"/>
            <w:vAlign w:val="center"/>
          </w:tcPr>
          <w:p w:rsidR="00FF7CCE" w:rsidRPr="00525407" w:rsidRDefault="00FF7CCE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 xml:space="preserve">Технический тур на объекты транспортной инфраструктуры: Восточный выезд, ул. Пр. Октября, ул. </w:t>
            </w:r>
            <w:proofErr w:type="gramStart"/>
            <w:r w:rsidRPr="00525407">
              <w:rPr>
                <w:rFonts w:ascii="Times New Roman" w:hAnsi="Times New Roman" w:cs="Times New Roman"/>
                <w:b/>
              </w:rPr>
              <w:t>Интернациональная</w:t>
            </w:r>
            <w:proofErr w:type="gramEnd"/>
            <w:r w:rsidRPr="005254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F7CCE" w:rsidRPr="00525407" w:rsidRDefault="00FF7CCE" w:rsidP="002C2B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: ГКУ Транспортная дирекция РБ –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Низакаев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М.Ф.</w:t>
            </w:r>
          </w:p>
          <w:p w:rsidR="00FF7CCE" w:rsidRPr="00525407" w:rsidRDefault="00FF7CCE" w:rsidP="002C2B20">
            <w:pPr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525407">
              <w:rPr>
                <w:rFonts w:ascii="Times New Roman" w:hAnsi="Times New Roman" w:cs="Times New Roman"/>
                <w:i/>
              </w:rPr>
              <w:t xml:space="preserve">                                УСРДИС Администрации ГО г. Уфа РБ </w:t>
            </w:r>
            <w:r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Pr="00525407">
              <w:rPr>
                <w:rFonts w:ascii="Times New Roman" w:hAnsi="Times New Roman" w:cs="Times New Roman"/>
                <w:i/>
                <w:lang w:eastAsia="ru-RU"/>
              </w:rPr>
              <w:t>Муслимов</w:t>
            </w:r>
            <w:proofErr w:type="spellEnd"/>
            <w:r w:rsidRPr="00525407">
              <w:rPr>
                <w:rFonts w:ascii="Times New Roman" w:hAnsi="Times New Roman" w:cs="Times New Roman"/>
                <w:i/>
                <w:lang w:eastAsia="ru-RU"/>
              </w:rPr>
              <w:t xml:space="preserve"> Р.А</w:t>
            </w:r>
          </w:p>
          <w:p w:rsidR="00FF7CCE" w:rsidRPr="00525407" w:rsidRDefault="00FF7CCE" w:rsidP="00C02C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56427" w:rsidRPr="000C1ADD" w:rsidTr="006213BA">
        <w:trPr>
          <w:gridAfter w:val="3"/>
          <w:wAfter w:w="283" w:type="dxa"/>
        </w:trPr>
        <w:tc>
          <w:tcPr>
            <w:tcW w:w="1306" w:type="dxa"/>
          </w:tcPr>
          <w:p w:rsidR="00856427" w:rsidRPr="00525407" w:rsidRDefault="00856427" w:rsidP="00856427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85642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83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6067" w:type="dxa"/>
            <w:gridSpan w:val="2"/>
          </w:tcPr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Секция: «Воздушный транспорт»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</w:t>
            </w:r>
            <w:r w:rsidRPr="00525407">
              <w:rPr>
                <w:rFonts w:ascii="Times New Roman" w:hAnsi="Times New Roman" w:cs="Times New Roman"/>
                <w:i/>
              </w:rPr>
              <w:t>: русский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  <w:i/>
              </w:rPr>
              <w:t>АО «Международный аэропорт «Уфа»</w:t>
            </w:r>
            <w:r w:rsidRPr="00525407">
              <w:rPr>
                <w:rFonts w:ascii="Times New Roman" w:hAnsi="Times New Roman" w:cs="Times New Roman"/>
              </w:rPr>
              <w:t xml:space="preserve"> 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 xml:space="preserve"> 20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РБ: заместитель председателя А.М.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Калимуллин</w:t>
            </w:r>
            <w:proofErr w:type="spellEnd"/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Малый зал</w:t>
            </w:r>
          </w:p>
        </w:tc>
        <w:tc>
          <w:tcPr>
            <w:tcW w:w="1417" w:type="dxa"/>
          </w:tcPr>
          <w:p w:rsidR="00856427" w:rsidRPr="00525407" w:rsidRDefault="00856427" w:rsidP="00856427">
            <w:pPr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856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10.00-11.30</w:t>
            </w:r>
          </w:p>
        </w:tc>
        <w:tc>
          <w:tcPr>
            <w:tcW w:w="284" w:type="dxa"/>
            <w:gridSpan w:val="2"/>
          </w:tcPr>
          <w:p w:rsidR="00856427" w:rsidRPr="00525407" w:rsidRDefault="00856427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6662" w:type="dxa"/>
            <w:gridSpan w:val="3"/>
          </w:tcPr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Секция: «Дорожно-строительный комплекс».  Итоги.  Перспективы. Вызовы времени.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ГКУ УДХ РБ; </w:t>
            </w:r>
            <w:r w:rsidRPr="00525407">
              <w:rPr>
                <w:rFonts w:ascii="Times New Roman" w:eastAsiaTheme="majorEastAsia" w:hAnsi="Times New Roman" w:cs="Times New Roman"/>
                <w:b/>
                <w:bCs/>
                <w:i/>
              </w:rPr>
              <w:fldChar w:fldCharType="begin"/>
            </w:r>
            <w:r w:rsidRPr="00525407">
              <w:rPr>
                <w:rFonts w:ascii="Times New Roman" w:hAnsi="Times New Roman" w:cs="Times New Roman"/>
                <w:i/>
              </w:rPr>
              <w:instrText xml:space="preserve"> HYPERLINK "http://www.ud-ufa.ru/" </w:instrText>
            </w:r>
            <w:r w:rsidRPr="00525407">
              <w:rPr>
                <w:rFonts w:ascii="Times New Roman" w:eastAsiaTheme="majorEastAsia" w:hAnsi="Times New Roman" w:cs="Times New Roman"/>
                <w:b/>
                <w:bCs/>
                <w:i/>
              </w:rPr>
              <w:fldChar w:fldCharType="separate"/>
            </w:r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АО «</w:t>
            </w:r>
            <w:proofErr w:type="spellStart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Башкиравтодор</w:t>
            </w:r>
            <w:proofErr w:type="spellEnd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»;     Управление по строительству, ремонту дорог и искусственных сооружений Администрации  ГО </w:t>
            </w:r>
            <w:proofErr w:type="spellStart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г</w:t>
            </w:r>
            <w:proofErr w:type="gramStart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.У</w:t>
            </w:r>
            <w:proofErr w:type="gramEnd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фа</w:t>
            </w:r>
            <w:proofErr w:type="spellEnd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РБ.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</w:rPr>
              <w:fldChar w:fldCharType="end"/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Количество человек: </w:t>
            </w:r>
            <w:r w:rsidRPr="00525407">
              <w:rPr>
                <w:rFonts w:ascii="Times New Roman" w:hAnsi="Times New Roman" w:cs="Times New Roman"/>
                <w:i/>
              </w:rPr>
              <w:t>30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 РБ:</w:t>
            </w:r>
            <w:r w:rsidRPr="00525407">
              <w:rPr>
                <w:rFonts w:ascii="Times New Roman" w:hAnsi="Times New Roman" w:cs="Times New Roman"/>
                <w:i/>
              </w:rPr>
              <w:t xml:space="preserve"> первый заместитель председателя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  </w:t>
            </w:r>
            <w:r w:rsidRPr="00525407">
              <w:rPr>
                <w:rFonts w:ascii="Times New Roman" w:hAnsi="Times New Roman" w:cs="Times New Roman"/>
                <w:i/>
              </w:rPr>
              <w:t>А.М. Сулейманов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№2</w:t>
            </w:r>
          </w:p>
        </w:tc>
      </w:tr>
      <w:tr w:rsidR="00FA3307" w:rsidRPr="000C1ADD" w:rsidTr="006213BA">
        <w:trPr>
          <w:gridAfter w:val="3"/>
          <w:wAfter w:w="283" w:type="dxa"/>
        </w:trPr>
        <w:tc>
          <w:tcPr>
            <w:tcW w:w="1306" w:type="dxa"/>
          </w:tcPr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</w:rPr>
            </w:pPr>
          </w:p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11.30-12.00</w:t>
            </w:r>
          </w:p>
        </w:tc>
        <w:tc>
          <w:tcPr>
            <w:tcW w:w="283" w:type="dxa"/>
          </w:tcPr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  <w:vAlign w:val="center"/>
          </w:tcPr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Кофе-брейк</w:t>
            </w:r>
          </w:p>
        </w:tc>
      </w:tr>
      <w:tr w:rsidR="00FA3307" w:rsidRPr="000C1ADD" w:rsidTr="006213BA">
        <w:trPr>
          <w:gridAfter w:val="3"/>
          <w:wAfter w:w="283" w:type="dxa"/>
          <w:trHeight w:val="1735"/>
        </w:trPr>
        <w:tc>
          <w:tcPr>
            <w:tcW w:w="1306" w:type="dxa"/>
          </w:tcPr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</w:rPr>
            </w:pPr>
          </w:p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12.00-13.30</w:t>
            </w:r>
          </w:p>
        </w:tc>
        <w:tc>
          <w:tcPr>
            <w:tcW w:w="283" w:type="dxa"/>
          </w:tcPr>
          <w:p w:rsidR="00FA3307" w:rsidRPr="00525407" w:rsidRDefault="00FA330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30" w:type="dxa"/>
            <w:gridSpan w:val="8"/>
          </w:tcPr>
          <w:p w:rsidR="00983A80" w:rsidRPr="00983A80" w:rsidRDefault="00983A80" w:rsidP="00983A8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Секция: </w:t>
            </w:r>
            <w:r w:rsidRPr="00983A80">
              <w:rPr>
                <w:rFonts w:ascii="Times New Roman" w:hAnsi="Times New Roman" w:cs="Times New Roman"/>
                <w:b/>
              </w:rPr>
              <w:t>Проектирование автомобильных дорог и искусственных сооружений на них: Современные требования, проблемы и пути их решения.</w:t>
            </w:r>
          </w:p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Языки: </w:t>
            </w:r>
            <w:r w:rsidRPr="00525407">
              <w:rPr>
                <w:rFonts w:ascii="Times New Roman" w:hAnsi="Times New Roman" w:cs="Times New Roman"/>
                <w:i/>
              </w:rPr>
              <w:t>русский</w:t>
            </w:r>
          </w:p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</w:t>
            </w:r>
            <w:r w:rsidRPr="00525407">
              <w:rPr>
                <w:rFonts w:ascii="Times New Roman" w:hAnsi="Times New Roman" w:cs="Times New Roman"/>
                <w:i/>
              </w:rPr>
              <w:t>: ГКУ «Служба весового контроля» РБ; ГКУ УДХ РБ</w:t>
            </w:r>
          </w:p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>20</w:t>
            </w:r>
          </w:p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 РБ:</w:t>
            </w:r>
            <w:r w:rsidRPr="00525407">
              <w:rPr>
                <w:rFonts w:ascii="Times New Roman" w:hAnsi="Times New Roman" w:cs="Times New Roman"/>
                <w:i/>
              </w:rPr>
              <w:t xml:space="preserve"> первый заместитель председателя   А.М. Сулейманов</w:t>
            </w:r>
          </w:p>
          <w:p w:rsidR="00FA3307" w:rsidRPr="00525407" w:rsidRDefault="00FA3307" w:rsidP="002C2B20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№2</w:t>
            </w:r>
          </w:p>
        </w:tc>
      </w:tr>
      <w:tr w:rsidR="00856427" w:rsidRPr="000C1ADD" w:rsidTr="006213BA">
        <w:trPr>
          <w:gridAfter w:val="3"/>
          <w:wAfter w:w="283" w:type="dxa"/>
          <w:trHeight w:val="144"/>
        </w:trPr>
        <w:tc>
          <w:tcPr>
            <w:tcW w:w="1306" w:type="dxa"/>
          </w:tcPr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525407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83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4313" w:type="dxa"/>
          </w:tcPr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Секция: «Наука, образование, кадры». Транспортное образование 4.0: как успеть за трендами государства и бизнеса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Default="00856427" w:rsidP="00856427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Организаторы: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56427" w:rsidRPr="00525407" w:rsidRDefault="00856427" w:rsidP="00856427">
            <w:pPr>
              <w:suppressAutoHyphens/>
              <w:rPr>
                <w:rFonts w:ascii="Times New Roman" w:hAnsi="Times New Roman" w:cs="Times New Roman"/>
                <w:i/>
              </w:rPr>
            </w:pPr>
            <w:proofErr w:type="spellStart"/>
            <w:r w:rsidRPr="00525407">
              <w:rPr>
                <w:rFonts w:ascii="Times New Roman" w:hAnsi="Times New Roman" w:cs="Times New Roman"/>
                <w:i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РБ, ФГБОУ ВО "УГНТУ";</w:t>
            </w:r>
          </w:p>
          <w:p w:rsidR="00856427" w:rsidRPr="00525407" w:rsidRDefault="00856427" w:rsidP="00856427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</w:rPr>
              <w:t>Министерство образования РБ;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Количество человек: </w:t>
            </w:r>
            <w:r w:rsidRPr="00525407">
              <w:rPr>
                <w:rFonts w:ascii="Times New Roman" w:hAnsi="Times New Roman" w:cs="Times New Roman"/>
                <w:i/>
              </w:rPr>
              <w:t>50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 РБ:</w:t>
            </w:r>
            <w:r w:rsidRPr="00525407">
              <w:rPr>
                <w:rFonts w:ascii="Times New Roman" w:hAnsi="Times New Roman" w:cs="Times New Roman"/>
                <w:i/>
              </w:rPr>
              <w:t xml:space="preserve"> первый заместитель председателя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</w:rPr>
              <w:t>А.М. Сулейманов; директор Архитектурно-строительного института Д. В. Кузнецов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eastAsia="ru-RU"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Малый зал</w:t>
            </w:r>
          </w:p>
        </w:tc>
        <w:tc>
          <w:tcPr>
            <w:tcW w:w="3171" w:type="dxa"/>
            <w:gridSpan w:val="2"/>
          </w:tcPr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14.00-15.30</w:t>
            </w:r>
          </w:p>
        </w:tc>
        <w:tc>
          <w:tcPr>
            <w:tcW w:w="236" w:type="dxa"/>
          </w:tcPr>
          <w:p w:rsidR="00856427" w:rsidRPr="00525407" w:rsidRDefault="00856427" w:rsidP="002C2B2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6710" w:type="dxa"/>
            <w:gridSpan w:val="4"/>
          </w:tcPr>
          <w:p w:rsidR="00856427" w:rsidRPr="00525407" w:rsidRDefault="00856427" w:rsidP="00856427">
            <w:pPr>
              <w:ind w:right="175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Секция: «</w:t>
            </w:r>
            <w:proofErr w:type="spellStart"/>
            <w:r w:rsidRPr="00525407">
              <w:rPr>
                <w:rFonts w:ascii="Times New Roman" w:hAnsi="Times New Roman" w:cs="Times New Roman"/>
                <w:b/>
              </w:rPr>
              <w:t>Беспилотники</w:t>
            </w:r>
            <w:proofErr w:type="spellEnd"/>
            <w:r w:rsidRPr="00525407">
              <w:rPr>
                <w:rFonts w:ascii="Times New Roman" w:hAnsi="Times New Roman" w:cs="Times New Roman"/>
                <w:b/>
              </w:rPr>
              <w:t xml:space="preserve">. Навигация. </w:t>
            </w:r>
            <w:r w:rsidRPr="00525407">
              <w:rPr>
                <w:rFonts w:ascii="Times New Roman" w:hAnsi="Times New Roman" w:cs="Times New Roman"/>
                <w:b/>
                <w:lang w:val="en-US"/>
              </w:rPr>
              <w:t>IT</w:t>
            </w:r>
            <w:r w:rsidRPr="00525407">
              <w:rPr>
                <w:rFonts w:ascii="Times New Roman" w:hAnsi="Times New Roman" w:cs="Times New Roman"/>
                <w:b/>
              </w:rPr>
              <w:t>-решения»</w:t>
            </w: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eastAsia="Times New Roman" w:hAnsi="Times New Roman" w:cs="Times New Roman"/>
                <w:b/>
                <w:color w:val="0F243E" w:themeColor="text2" w:themeShade="80"/>
                <w:lang w:eastAsia="ru-RU"/>
              </w:rPr>
            </w:pP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856427">
            <w:pPr>
              <w:suppressAutoHyphens/>
              <w:ind w:right="175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АО «Транспортный навигационный центр»</w:t>
            </w:r>
          </w:p>
          <w:p w:rsidR="00856427" w:rsidRPr="00525407" w:rsidRDefault="00856427" w:rsidP="00856427">
            <w:pPr>
              <w:suppressAutoHyphens/>
              <w:ind w:right="175"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>20</w:t>
            </w: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Ответственные</w:t>
            </w:r>
            <w:proofErr w:type="gramEnd"/>
            <w:r w:rsidRPr="00525407">
              <w:rPr>
                <w:rFonts w:ascii="Times New Roman" w:hAnsi="Times New Roman" w:cs="Times New Roman"/>
                <w:i/>
                <w:u w:val="single"/>
              </w:rPr>
              <w:t>:</w:t>
            </w:r>
            <w:r w:rsidRPr="00525407">
              <w:rPr>
                <w:rFonts w:ascii="Times New Roman" w:hAnsi="Times New Roman" w:cs="Times New Roman"/>
                <w:i/>
              </w:rPr>
              <w:t xml:space="preserve"> начальник отдела целевых программ и инвестиций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Л.М.Мунасыпова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:, </w:t>
            </w: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525407">
              <w:rPr>
                <w:rFonts w:ascii="Times New Roman" w:hAnsi="Times New Roman" w:cs="Times New Roman"/>
                <w:i/>
              </w:rPr>
              <w:t>ген</w:t>
            </w:r>
            <w:proofErr w:type="gramStart"/>
            <w:r w:rsidRPr="00525407">
              <w:rPr>
                <w:rFonts w:ascii="Times New Roman" w:hAnsi="Times New Roman" w:cs="Times New Roman"/>
                <w:i/>
              </w:rPr>
              <w:t>.д</w:t>
            </w:r>
            <w:proofErr w:type="gramEnd"/>
            <w:r w:rsidRPr="00525407">
              <w:rPr>
                <w:rFonts w:ascii="Times New Roman" w:hAnsi="Times New Roman" w:cs="Times New Roman"/>
                <w:i/>
              </w:rPr>
              <w:t>иректор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АО «Транспортный навигационный центр»</w:t>
            </w: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</w:rPr>
              <w:t xml:space="preserve"> А.В. Быковский</w:t>
            </w: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ind w:right="175"/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№2</w:t>
            </w:r>
          </w:p>
        </w:tc>
      </w:tr>
      <w:tr w:rsidR="000D6869" w:rsidRPr="000C1ADD" w:rsidTr="00856427">
        <w:trPr>
          <w:gridAfter w:val="1"/>
          <w:wAfter w:w="254" w:type="dxa"/>
          <w:trHeight w:val="144"/>
        </w:trPr>
        <w:tc>
          <w:tcPr>
            <w:tcW w:w="1306" w:type="dxa"/>
          </w:tcPr>
          <w:p w:rsidR="000D6869" w:rsidRDefault="000D6869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0D6869" w:rsidRPr="00525407" w:rsidRDefault="000D6869" w:rsidP="002C2B2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15.30-16.00</w:t>
            </w:r>
          </w:p>
        </w:tc>
        <w:tc>
          <w:tcPr>
            <w:tcW w:w="283" w:type="dxa"/>
          </w:tcPr>
          <w:p w:rsidR="000D6869" w:rsidRPr="00525407" w:rsidRDefault="000D6869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4459" w:type="dxa"/>
            <w:gridSpan w:val="10"/>
            <w:vAlign w:val="center"/>
          </w:tcPr>
          <w:p w:rsidR="000D6869" w:rsidRPr="00525407" w:rsidRDefault="000D6869" w:rsidP="002C2B20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eastAsia="Times New Roman" w:hAnsi="Times New Roman" w:cs="Times New Roman"/>
                <w:lang w:eastAsia="ar-SA"/>
              </w:rPr>
              <w:t>Кофе-брейк</w:t>
            </w:r>
          </w:p>
        </w:tc>
      </w:tr>
      <w:tr w:rsidR="00856427" w:rsidRPr="000C1ADD" w:rsidTr="00856427">
        <w:trPr>
          <w:trHeight w:val="692"/>
        </w:trPr>
        <w:tc>
          <w:tcPr>
            <w:tcW w:w="1306" w:type="dxa"/>
          </w:tcPr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83" w:type="dxa"/>
          </w:tcPr>
          <w:p w:rsidR="00856427" w:rsidRPr="00525407" w:rsidRDefault="00856427" w:rsidP="002C2B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4313" w:type="dxa"/>
          </w:tcPr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Секция: «Пассажирский транспорт»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ГУП «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Башавтотранс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>»</w:t>
            </w:r>
            <w:r w:rsidRPr="00525407">
              <w:rPr>
                <w:rFonts w:ascii="Times New Roman" w:hAnsi="Times New Roman" w:cs="Times New Roman"/>
                <w:b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</w:rPr>
              <w:t>РБ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</w:p>
          <w:p w:rsidR="0085642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РБ: заместитель председателя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i/>
              </w:rPr>
              <w:t xml:space="preserve">А.М.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Калимуллин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>, ГКУ ЦОП РБ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Малый зал</w:t>
            </w:r>
          </w:p>
        </w:tc>
        <w:tc>
          <w:tcPr>
            <w:tcW w:w="3171" w:type="dxa"/>
            <w:gridSpan w:val="2"/>
          </w:tcPr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856427" w:rsidRPr="00525407" w:rsidRDefault="00856427" w:rsidP="002C2B2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</w:rPr>
              <w:t>16.00-17.30</w:t>
            </w:r>
          </w:p>
        </w:tc>
        <w:tc>
          <w:tcPr>
            <w:tcW w:w="236" w:type="dxa"/>
          </w:tcPr>
          <w:p w:rsidR="00856427" w:rsidRPr="00525407" w:rsidRDefault="00856427" w:rsidP="002C2B2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4073" w:type="dxa"/>
            <w:gridSpan w:val="2"/>
          </w:tcPr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</w:rPr>
              <w:t xml:space="preserve">Секция: «Речная навигация». Развитие судоходства на реках Республики Башкортостан </w:t>
            </w:r>
          </w:p>
          <w:p w:rsidR="00856427" w:rsidRPr="00525407" w:rsidRDefault="00856427" w:rsidP="00856427">
            <w:pPr>
              <w:rPr>
                <w:rFonts w:ascii="Times New Roman" w:hAnsi="Times New Roman" w:cs="Times New Roman"/>
                <w:b/>
                <w:i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(на согласовании)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Языки:</w:t>
            </w:r>
            <w:r w:rsidRPr="00525407">
              <w:rPr>
                <w:rFonts w:ascii="Times New Roman" w:hAnsi="Times New Roman" w:cs="Times New Roman"/>
                <w:i/>
              </w:rPr>
              <w:t xml:space="preserve"> русский</w:t>
            </w:r>
          </w:p>
          <w:p w:rsidR="00856427" w:rsidRPr="00525407" w:rsidRDefault="00856427" w:rsidP="00856427">
            <w:pPr>
              <w:suppressAutoHyphens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Организатор: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Камское государственное бассейновое управление водных путей и судоходства (</w:t>
            </w:r>
            <w:proofErr w:type="spellStart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Камводпуть</w:t>
            </w:r>
            <w:proofErr w:type="spellEnd"/>
            <w:r w:rsidRPr="00525407">
              <w:rPr>
                <w:rFonts w:ascii="Times New Roman" w:hAnsi="Times New Roman" w:cs="Times New Roman"/>
                <w:i/>
                <w:shd w:val="clear" w:color="auto" w:fill="FFFFFF"/>
              </w:rPr>
              <w:t>), Бельский район водных путей и судоходства</w:t>
            </w: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Количество человек:</w:t>
            </w:r>
            <w:r w:rsidRPr="00525407">
              <w:rPr>
                <w:rFonts w:ascii="Times New Roman" w:hAnsi="Times New Roman" w:cs="Times New Roman"/>
                <w:i/>
              </w:rPr>
              <w:t>20</w:t>
            </w:r>
          </w:p>
          <w:p w:rsidR="00856427" w:rsidRPr="00525407" w:rsidRDefault="00856427" w:rsidP="008564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407">
              <w:rPr>
                <w:rFonts w:ascii="Times New Roman" w:hAnsi="Times New Roman" w:cs="Times New Roman"/>
                <w:i/>
                <w:u w:val="single"/>
              </w:rPr>
              <w:t>Ответственный</w:t>
            </w:r>
            <w:r w:rsidRPr="00525407">
              <w:rPr>
                <w:rFonts w:ascii="Times New Roman" w:hAnsi="Times New Roman" w:cs="Times New Roman"/>
                <w:i/>
              </w:rPr>
              <w:t xml:space="preserve"> </w:t>
            </w:r>
            <w:r w:rsidRPr="00525407">
              <w:rPr>
                <w:rFonts w:ascii="Times New Roman" w:hAnsi="Times New Roman" w:cs="Times New Roman"/>
                <w:i/>
                <w:u w:val="single"/>
              </w:rPr>
              <w:t xml:space="preserve">от </w:t>
            </w:r>
            <w:proofErr w:type="spellStart"/>
            <w:r w:rsidRPr="00525407">
              <w:rPr>
                <w:rFonts w:ascii="Times New Roman" w:hAnsi="Times New Roman" w:cs="Times New Roman"/>
                <w:i/>
                <w:u w:val="single"/>
              </w:rPr>
              <w:t>Гостранс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 РБ: заместитель председателя                           А.М.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Калимуллин</w:t>
            </w:r>
            <w:proofErr w:type="spellEnd"/>
            <w:r w:rsidRPr="00525407">
              <w:rPr>
                <w:rFonts w:ascii="Times New Roman" w:hAnsi="Times New Roman" w:cs="Times New Roman"/>
                <w:i/>
              </w:rPr>
              <w:t xml:space="preserve">, начальник БРВПС М.М. </w:t>
            </w:r>
            <w:proofErr w:type="spellStart"/>
            <w:r w:rsidRPr="00525407">
              <w:rPr>
                <w:rFonts w:ascii="Times New Roman" w:hAnsi="Times New Roman" w:cs="Times New Roman"/>
                <w:i/>
              </w:rPr>
              <w:t>Актуганов</w:t>
            </w:r>
            <w:proofErr w:type="spellEnd"/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  <w:r w:rsidRPr="00525407">
              <w:rPr>
                <w:rFonts w:ascii="Times New Roman" w:hAnsi="Times New Roman" w:cs="Times New Roman"/>
                <w:b/>
                <w:i/>
              </w:rPr>
              <w:t>Конференц-зал № 2</w:t>
            </w:r>
          </w:p>
        </w:tc>
        <w:tc>
          <w:tcPr>
            <w:tcW w:w="2655" w:type="dxa"/>
            <w:gridSpan w:val="3"/>
          </w:tcPr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" w:type="dxa"/>
            <w:gridSpan w:val="2"/>
            <w:tcBorders>
              <w:top w:val="nil"/>
            </w:tcBorders>
          </w:tcPr>
          <w:p w:rsidR="00856427" w:rsidRPr="00525407" w:rsidRDefault="00856427" w:rsidP="00856427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A2CF5" w:rsidRPr="00D5695C" w:rsidRDefault="00CA2CF5" w:rsidP="00A312C7">
      <w:pPr>
        <w:rPr>
          <w:sz w:val="28"/>
          <w:szCs w:val="28"/>
        </w:rPr>
      </w:pPr>
    </w:p>
    <w:sectPr w:rsidR="00CA2CF5" w:rsidRPr="00D5695C" w:rsidSect="00B602DE">
      <w:headerReference w:type="default" r:id="rId11"/>
      <w:pgSz w:w="16838" w:h="11906" w:orient="landscape"/>
      <w:pgMar w:top="567" w:right="1134" w:bottom="142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D6" w:rsidRDefault="005479D6" w:rsidP="008224EA">
      <w:pPr>
        <w:spacing w:after="0" w:line="240" w:lineRule="auto"/>
      </w:pPr>
      <w:r>
        <w:separator/>
      </w:r>
    </w:p>
  </w:endnote>
  <w:endnote w:type="continuationSeparator" w:id="0">
    <w:p w:rsidR="005479D6" w:rsidRDefault="005479D6" w:rsidP="00822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D6" w:rsidRDefault="005479D6" w:rsidP="008224EA">
      <w:pPr>
        <w:spacing w:after="0" w:line="240" w:lineRule="auto"/>
      </w:pPr>
      <w:r>
        <w:separator/>
      </w:r>
    </w:p>
  </w:footnote>
  <w:footnote w:type="continuationSeparator" w:id="0">
    <w:p w:rsidR="005479D6" w:rsidRDefault="005479D6" w:rsidP="00822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D6" w:rsidRDefault="005479D6" w:rsidP="008224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45F"/>
    <w:multiLevelType w:val="hybridMultilevel"/>
    <w:tmpl w:val="E474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A15CB"/>
    <w:multiLevelType w:val="hybridMultilevel"/>
    <w:tmpl w:val="5CFE0D54"/>
    <w:lvl w:ilvl="0" w:tplc="D08AE62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F0"/>
    <w:rsid w:val="000007C5"/>
    <w:rsid w:val="00032CBF"/>
    <w:rsid w:val="000546BA"/>
    <w:rsid w:val="00064110"/>
    <w:rsid w:val="00075B69"/>
    <w:rsid w:val="0009626D"/>
    <w:rsid w:val="000A3C3A"/>
    <w:rsid w:val="000A6571"/>
    <w:rsid w:val="000B07E6"/>
    <w:rsid w:val="000C1ADD"/>
    <w:rsid w:val="000D6869"/>
    <w:rsid w:val="000E2416"/>
    <w:rsid w:val="000F03EE"/>
    <w:rsid w:val="00106DD2"/>
    <w:rsid w:val="00121F38"/>
    <w:rsid w:val="001352D5"/>
    <w:rsid w:val="001441D6"/>
    <w:rsid w:val="001466AC"/>
    <w:rsid w:val="00146D25"/>
    <w:rsid w:val="0016291D"/>
    <w:rsid w:val="00186720"/>
    <w:rsid w:val="001942DE"/>
    <w:rsid w:val="001B707F"/>
    <w:rsid w:val="001D3A1A"/>
    <w:rsid w:val="001E007A"/>
    <w:rsid w:val="001F3E08"/>
    <w:rsid w:val="001F54A7"/>
    <w:rsid w:val="00200255"/>
    <w:rsid w:val="00200AE2"/>
    <w:rsid w:val="00202838"/>
    <w:rsid w:val="00212AD2"/>
    <w:rsid w:val="002227DF"/>
    <w:rsid w:val="00233083"/>
    <w:rsid w:val="0024287D"/>
    <w:rsid w:val="00250D14"/>
    <w:rsid w:val="002558DD"/>
    <w:rsid w:val="00261060"/>
    <w:rsid w:val="00263A62"/>
    <w:rsid w:val="00271154"/>
    <w:rsid w:val="00272448"/>
    <w:rsid w:val="002736D4"/>
    <w:rsid w:val="00294AED"/>
    <w:rsid w:val="00297E30"/>
    <w:rsid w:val="002A10E1"/>
    <w:rsid w:val="002B5549"/>
    <w:rsid w:val="002B795B"/>
    <w:rsid w:val="002C2B20"/>
    <w:rsid w:val="002E48D5"/>
    <w:rsid w:val="002F626E"/>
    <w:rsid w:val="0030526D"/>
    <w:rsid w:val="0031141D"/>
    <w:rsid w:val="00341E97"/>
    <w:rsid w:val="0034694B"/>
    <w:rsid w:val="00352820"/>
    <w:rsid w:val="00366868"/>
    <w:rsid w:val="003720B5"/>
    <w:rsid w:val="00373FA0"/>
    <w:rsid w:val="003751BD"/>
    <w:rsid w:val="00393A92"/>
    <w:rsid w:val="00394771"/>
    <w:rsid w:val="00397A41"/>
    <w:rsid w:val="003B2DA8"/>
    <w:rsid w:val="003B50B5"/>
    <w:rsid w:val="003C0F4A"/>
    <w:rsid w:val="003C373B"/>
    <w:rsid w:val="003D042B"/>
    <w:rsid w:val="003E2093"/>
    <w:rsid w:val="003E6436"/>
    <w:rsid w:val="00401156"/>
    <w:rsid w:val="00405CBB"/>
    <w:rsid w:val="004076B0"/>
    <w:rsid w:val="00421B0B"/>
    <w:rsid w:val="00422048"/>
    <w:rsid w:val="0042349E"/>
    <w:rsid w:val="00432C60"/>
    <w:rsid w:val="004435F7"/>
    <w:rsid w:val="00447F0D"/>
    <w:rsid w:val="004601F8"/>
    <w:rsid w:val="00466DC1"/>
    <w:rsid w:val="00470851"/>
    <w:rsid w:val="00470B6B"/>
    <w:rsid w:val="004768CC"/>
    <w:rsid w:val="0049320E"/>
    <w:rsid w:val="004A0F72"/>
    <w:rsid w:val="004B5313"/>
    <w:rsid w:val="004C008D"/>
    <w:rsid w:val="004C00BC"/>
    <w:rsid w:val="004C0C79"/>
    <w:rsid w:val="004C3EFA"/>
    <w:rsid w:val="004C43A9"/>
    <w:rsid w:val="004C65CD"/>
    <w:rsid w:val="004D0E38"/>
    <w:rsid w:val="004F3AE6"/>
    <w:rsid w:val="0051573F"/>
    <w:rsid w:val="00516229"/>
    <w:rsid w:val="00525407"/>
    <w:rsid w:val="005479D6"/>
    <w:rsid w:val="005537A5"/>
    <w:rsid w:val="00575CDF"/>
    <w:rsid w:val="00575DF5"/>
    <w:rsid w:val="00576ACD"/>
    <w:rsid w:val="005857F7"/>
    <w:rsid w:val="00590776"/>
    <w:rsid w:val="005A7F36"/>
    <w:rsid w:val="005D215E"/>
    <w:rsid w:val="005D2DF4"/>
    <w:rsid w:val="005D68A5"/>
    <w:rsid w:val="005D78AA"/>
    <w:rsid w:val="00616B40"/>
    <w:rsid w:val="006213BA"/>
    <w:rsid w:val="00624A16"/>
    <w:rsid w:val="00635DED"/>
    <w:rsid w:val="00650ADB"/>
    <w:rsid w:val="00653202"/>
    <w:rsid w:val="00654D50"/>
    <w:rsid w:val="006632F0"/>
    <w:rsid w:val="006A5345"/>
    <w:rsid w:val="006B1DA2"/>
    <w:rsid w:val="006B5DB1"/>
    <w:rsid w:val="006B78DA"/>
    <w:rsid w:val="006D3218"/>
    <w:rsid w:val="006E732B"/>
    <w:rsid w:val="006F5408"/>
    <w:rsid w:val="00714357"/>
    <w:rsid w:val="00714ABD"/>
    <w:rsid w:val="007264AB"/>
    <w:rsid w:val="00731F6D"/>
    <w:rsid w:val="007363CF"/>
    <w:rsid w:val="00741EF8"/>
    <w:rsid w:val="00750E56"/>
    <w:rsid w:val="00751B0C"/>
    <w:rsid w:val="00751D59"/>
    <w:rsid w:val="00754091"/>
    <w:rsid w:val="00756E6C"/>
    <w:rsid w:val="00757501"/>
    <w:rsid w:val="007577E1"/>
    <w:rsid w:val="007670DD"/>
    <w:rsid w:val="00770530"/>
    <w:rsid w:val="00776870"/>
    <w:rsid w:val="0079520D"/>
    <w:rsid w:val="007A245A"/>
    <w:rsid w:val="007B2AD4"/>
    <w:rsid w:val="007B5401"/>
    <w:rsid w:val="007C1E5F"/>
    <w:rsid w:val="007C229A"/>
    <w:rsid w:val="007C4C3B"/>
    <w:rsid w:val="007D5C0A"/>
    <w:rsid w:val="007E53EB"/>
    <w:rsid w:val="007F1321"/>
    <w:rsid w:val="007F5613"/>
    <w:rsid w:val="00807E02"/>
    <w:rsid w:val="00811100"/>
    <w:rsid w:val="0081281D"/>
    <w:rsid w:val="008224EA"/>
    <w:rsid w:val="008311A8"/>
    <w:rsid w:val="00831B3D"/>
    <w:rsid w:val="00856427"/>
    <w:rsid w:val="0085701D"/>
    <w:rsid w:val="00865720"/>
    <w:rsid w:val="00870B34"/>
    <w:rsid w:val="008749FC"/>
    <w:rsid w:val="0087500A"/>
    <w:rsid w:val="00884465"/>
    <w:rsid w:val="008A2A7E"/>
    <w:rsid w:val="008C14F9"/>
    <w:rsid w:val="008D1DF0"/>
    <w:rsid w:val="008D74EA"/>
    <w:rsid w:val="008D7743"/>
    <w:rsid w:val="008F0B3C"/>
    <w:rsid w:val="0092169D"/>
    <w:rsid w:val="00922156"/>
    <w:rsid w:val="009264AA"/>
    <w:rsid w:val="00934051"/>
    <w:rsid w:val="0095041E"/>
    <w:rsid w:val="00983A80"/>
    <w:rsid w:val="009C26BA"/>
    <w:rsid w:val="009D6989"/>
    <w:rsid w:val="009E0A2A"/>
    <w:rsid w:val="009F5D05"/>
    <w:rsid w:val="00A308BD"/>
    <w:rsid w:val="00A312C7"/>
    <w:rsid w:val="00A3263B"/>
    <w:rsid w:val="00A5785E"/>
    <w:rsid w:val="00A6118B"/>
    <w:rsid w:val="00A61AD2"/>
    <w:rsid w:val="00A748F0"/>
    <w:rsid w:val="00A83B9C"/>
    <w:rsid w:val="00AA5B0F"/>
    <w:rsid w:val="00AB04BB"/>
    <w:rsid w:val="00AB2440"/>
    <w:rsid w:val="00AB5545"/>
    <w:rsid w:val="00AB6551"/>
    <w:rsid w:val="00AB6B8B"/>
    <w:rsid w:val="00AC2677"/>
    <w:rsid w:val="00AC2E76"/>
    <w:rsid w:val="00AD4FA5"/>
    <w:rsid w:val="00AD57C9"/>
    <w:rsid w:val="00AD6117"/>
    <w:rsid w:val="00AE25BE"/>
    <w:rsid w:val="00B10F81"/>
    <w:rsid w:val="00B14656"/>
    <w:rsid w:val="00B15507"/>
    <w:rsid w:val="00B35904"/>
    <w:rsid w:val="00B42DBB"/>
    <w:rsid w:val="00B52DE3"/>
    <w:rsid w:val="00B602DE"/>
    <w:rsid w:val="00B72E05"/>
    <w:rsid w:val="00B72E4C"/>
    <w:rsid w:val="00B83298"/>
    <w:rsid w:val="00B84771"/>
    <w:rsid w:val="00B96D9F"/>
    <w:rsid w:val="00BA1C14"/>
    <w:rsid w:val="00BA55C1"/>
    <w:rsid w:val="00BB039A"/>
    <w:rsid w:val="00BB21A5"/>
    <w:rsid w:val="00BB5449"/>
    <w:rsid w:val="00BC1F90"/>
    <w:rsid w:val="00BC5A9D"/>
    <w:rsid w:val="00BD10C3"/>
    <w:rsid w:val="00BD21D4"/>
    <w:rsid w:val="00BD4B0A"/>
    <w:rsid w:val="00BD6B8B"/>
    <w:rsid w:val="00BE1377"/>
    <w:rsid w:val="00BE2090"/>
    <w:rsid w:val="00BF3766"/>
    <w:rsid w:val="00C02C3E"/>
    <w:rsid w:val="00C06CA8"/>
    <w:rsid w:val="00C16B9B"/>
    <w:rsid w:val="00C21035"/>
    <w:rsid w:val="00C3011C"/>
    <w:rsid w:val="00C35AF6"/>
    <w:rsid w:val="00C45F70"/>
    <w:rsid w:val="00C67001"/>
    <w:rsid w:val="00C729EF"/>
    <w:rsid w:val="00C7685D"/>
    <w:rsid w:val="00C83CC3"/>
    <w:rsid w:val="00CA273F"/>
    <w:rsid w:val="00CA2CF5"/>
    <w:rsid w:val="00CA482F"/>
    <w:rsid w:val="00CB3610"/>
    <w:rsid w:val="00CC00B4"/>
    <w:rsid w:val="00CD3155"/>
    <w:rsid w:val="00CE1AA5"/>
    <w:rsid w:val="00CE684E"/>
    <w:rsid w:val="00CE689A"/>
    <w:rsid w:val="00D26AD6"/>
    <w:rsid w:val="00D41F89"/>
    <w:rsid w:val="00D4372F"/>
    <w:rsid w:val="00D5695C"/>
    <w:rsid w:val="00D6743C"/>
    <w:rsid w:val="00D7625F"/>
    <w:rsid w:val="00D9300D"/>
    <w:rsid w:val="00D960AB"/>
    <w:rsid w:val="00DB4507"/>
    <w:rsid w:val="00DC3C06"/>
    <w:rsid w:val="00DC6641"/>
    <w:rsid w:val="00DF53F9"/>
    <w:rsid w:val="00DF6B70"/>
    <w:rsid w:val="00DF77A4"/>
    <w:rsid w:val="00DF7CF6"/>
    <w:rsid w:val="00E024DA"/>
    <w:rsid w:val="00E0256F"/>
    <w:rsid w:val="00E30F34"/>
    <w:rsid w:val="00E41489"/>
    <w:rsid w:val="00E4487A"/>
    <w:rsid w:val="00E637FA"/>
    <w:rsid w:val="00E67E6C"/>
    <w:rsid w:val="00E7432C"/>
    <w:rsid w:val="00E745D2"/>
    <w:rsid w:val="00E92913"/>
    <w:rsid w:val="00EA415C"/>
    <w:rsid w:val="00EA4D85"/>
    <w:rsid w:val="00EC0A63"/>
    <w:rsid w:val="00F103FB"/>
    <w:rsid w:val="00F1055F"/>
    <w:rsid w:val="00F11E94"/>
    <w:rsid w:val="00F2139D"/>
    <w:rsid w:val="00F44A3A"/>
    <w:rsid w:val="00F543AF"/>
    <w:rsid w:val="00F61CE9"/>
    <w:rsid w:val="00F83102"/>
    <w:rsid w:val="00F87A1C"/>
    <w:rsid w:val="00F902D0"/>
    <w:rsid w:val="00FA3307"/>
    <w:rsid w:val="00FA3AA8"/>
    <w:rsid w:val="00FA5AB5"/>
    <w:rsid w:val="00FB58A8"/>
    <w:rsid w:val="00FB7EAD"/>
    <w:rsid w:val="00FD062D"/>
    <w:rsid w:val="00FD4CD8"/>
    <w:rsid w:val="00FE1C26"/>
    <w:rsid w:val="00FF06CE"/>
    <w:rsid w:val="00FF636E"/>
    <w:rsid w:val="00FF69A3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BA"/>
  </w:style>
  <w:style w:type="paragraph" w:styleId="1">
    <w:name w:val="heading 1"/>
    <w:basedOn w:val="a"/>
    <w:next w:val="a"/>
    <w:link w:val="10"/>
    <w:uiPriority w:val="9"/>
    <w:qFormat/>
    <w:rsid w:val="00650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4EA"/>
  </w:style>
  <w:style w:type="paragraph" w:styleId="a6">
    <w:name w:val="footer"/>
    <w:basedOn w:val="a"/>
    <w:link w:val="a7"/>
    <w:uiPriority w:val="99"/>
    <w:unhideWhenUsed/>
    <w:rsid w:val="0082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4EA"/>
  </w:style>
  <w:style w:type="paragraph" w:styleId="a8">
    <w:name w:val="Balloon Text"/>
    <w:basedOn w:val="a"/>
    <w:link w:val="a9"/>
    <w:uiPriority w:val="99"/>
    <w:semiHidden/>
    <w:unhideWhenUsed/>
    <w:rsid w:val="00D5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95C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4487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487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4487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250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8D74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54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0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650ADB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35D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6BA"/>
  </w:style>
  <w:style w:type="paragraph" w:styleId="1">
    <w:name w:val="heading 1"/>
    <w:basedOn w:val="a"/>
    <w:next w:val="a"/>
    <w:link w:val="10"/>
    <w:uiPriority w:val="9"/>
    <w:qFormat/>
    <w:rsid w:val="00650A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2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24EA"/>
  </w:style>
  <w:style w:type="paragraph" w:styleId="a6">
    <w:name w:val="footer"/>
    <w:basedOn w:val="a"/>
    <w:link w:val="a7"/>
    <w:uiPriority w:val="99"/>
    <w:unhideWhenUsed/>
    <w:rsid w:val="00822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24EA"/>
  </w:style>
  <w:style w:type="paragraph" w:styleId="a8">
    <w:name w:val="Balloon Text"/>
    <w:basedOn w:val="a"/>
    <w:link w:val="a9"/>
    <w:uiPriority w:val="99"/>
    <w:semiHidden/>
    <w:unhideWhenUsed/>
    <w:rsid w:val="00D5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695C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4487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4487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4487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250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8D74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54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0A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650ADB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35D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8939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1573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8519">
                      <w:marLeft w:val="30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5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28939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1321">
                  <w:marLeft w:val="0"/>
                  <w:marRight w:val="0"/>
                  <w:marTop w:val="225"/>
                  <w:marBottom w:val="0"/>
                  <w:divBdr>
                    <w:top w:val="dashed" w:sz="6" w:space="0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0596">
              <w:marLeft w:val="0"/>
              <w:marRight w:val="-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8950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7326">
                      <w:marLeft w:val="300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3779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355">
                  <w:marLeft w:val="0"/>
                  <w:marRight w:val="0"/>
                  <w:marTop w:val="225"/>
                  <w:marBottom w:val="0"/>
                  <w:divBdr>
                    <w:top w:val="dashed" w:sz="6" w:space="0" w:color="DFDF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C9D0-5282-4EE2-AF9B-F06C7388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Вертипорох</dc:creator>
  <cp:lastModifiedBy>user20</cp:lastModifiedBy>
  <cp:revision>10</cp:revision>
  <cp:lastPrinted>2018-08-16T06:43:00Z</cp:lastPrinted>
  <dcterms:created xsi:type="dcterms:W3CDTF">2018-08-20T04:59:00Z</dcterms:created>
  <dcterms:modified xsi:type="dcterms:W3CDTF">2018-08-20T07:03:00Z</dcterms:modified>
</cp:coreProperties>
</file>